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92" w:rsidRPr="006A5EF8" w:rsidRDefault="00696D92" w:rsidP="00696D92">
      <w:pPr>
        <w:pStyle w:val="Header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منتخبین </w:t>
      </w:r>
      <w:r w:rsidRPr="006A5EF8">
        <w:rPr>
          <w:rFonts w:cs="B Nazanin" w:hint="cs"/>
          <w:b/>
          <w:bCs/>
          <w:sz w:val="28"/>
          <w:szCs w:val="28"/>
          <w:rtl/>
          <w:lang w:bidi="fa-IR"/>
        </w:rPr>
        <w:t>هفتمین جشنواره مقالات علمی حوزه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رتبه برگزیده</w:t>
      </w:r>
      <w:r w:rsidRPr="006A5EF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3732" w:type="pct"/>
        <w:jc w:val="center"/>
        <w:tblLook w:val="04A0" w:firstRow="1" w:lastRow="0" w:firstColumn="1" w:lastColumn="0" w:noHBand="0" w:noVBand="1"/>
      </w:tblPr>
      <w:tblGrid>
        <w:gridCol w:w="672"/>
        <w:gridCol w:w="1863"/>
        <w:gridCol w:w="1851"/>
        <w:gridCol w:w="1195"/>
        <w:gridCol w:w="1420"/>
        <w:gridCol w:w="2671"/>
        <w:gridCol w:w="2043"/>
      </w:tblGrid>
      <w:tr w:rsidR="00D8222E" w:rsidRPr="006A5EF8" w:rsidTr="00D8222E">
        <w:trPr>
          <w:trHeight w:val="567"/>
          <w:jc w:val="center"/>
        </w:trPr>
        <w:tc>
          <w:tcPr>
            <w:tcW w:w="286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95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9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تصویر</w:t>
            </w:r>
          </w:p>
        </w:tc>
        <w:tc>
          <w:tcPr>
            <w:tcW w:w="51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606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14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نام اثر</w:t>
            </w:r>
          </w:p>
        </w:tc>
        <w:tc>
          <w:tcPr>
            <w:tcW w:w="872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</w:tr>
      <w:tr w:rsidR="00D8222E" w:rsidRPr="006A5EF8" w:rsidTr="00D8222E">
        <w:trPr>
          <w:trHeight w:val="567"/>
          <w:jc w:val="center"/>
        </w:trPr>
        <w:tc>
          <w:tcPr>
            <w:tcW w:w="286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95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حمیدرضا شاکرین</w:t>
            </w:r>
          </w:p>
        </w:tc>
        <w:tc>
          <w:tcPr>
            <w:tcW w:w="79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D09D3D" wp14:editId="552D1383">
                  <wp:extent cx="1037800" cy="895350"/>
                  <wp:effectExtent l="0" t="0" r="0" b="0"/>
                  <wp:docPr id="1" name="Picture 1" descr="Z:\Jashnvare07-1402\برگزیدگان جشنواره هفتم\حمیدرضا شاکرین\photo_2023-12-11_09-39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Jashnvare07-1402\برگزیدگان جشنواره هفتم\حمیدرضا شاکرین\photo_2023-12-11_09-39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70" cy="91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برگزیده</w:t>
            </w:r>
          </w:p>
        </w:tc>
        <w:tc>
          <w:tcPr>
            <w:tcW w:w="606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کلام</w:t>
            </w:r>
          </w:p>
        </w:tc>
        <w:tc>
          <w:tcPr>
            <w:tcW w:w="114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بررسی و نقد خوانش الحادی داوکینز از نظریه تکامل</w:t>
            </w:r>
          </w:p>
        </w:tc>
        <w:tc>
          <w:tcPr>
            <w:tcW w:w="872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حکمت اسلامی</w:t>
            </w:r>
          </w:p>
        </w:tc>
      </w:tr>
      <w:tr w:rsidR="00D8222E" w:rsidRPr="006A5EF8" w:rsidTr="00D8222E">
        <w:trPr>
          <w:trHeight w:val="567"/>
          <w:jc w:val="center"/>
        </w:trPr>
        <w:tc>
          <w:tcPr>
            <w:tcW w:w="286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EF8">
              <w:rPr>
                <w:rFonts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علی صادقی سرشت</w:t>
            </w:r>
          </w:p>
        </w:tc>
        <w:tc>
          <w:tcPr>
            <w:tcW w:w="79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6A5EF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35436B" wp14:editId="266841BB">
                  <wp:extent cx="971550" cy="1428750"/>
                  <wp:effectExtent l="0" t="0" r="0" b="0"/>
                  <wp:docPr id="4" name="Picture 4" descr="Z:\Jashnvare07-1402\برگزیدگان جشنواره هفتم\علی صادقی سرشت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Jashnvare07-1402\برگزیدگان جشنواره هفتم\علی صادقی سرشت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برگزیده</w:t>
            </w:r>
          </w:p>
        </w:tc>
        <w:tc>
          <w:tcPr>
            <w:tcW w:w="606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</w:t>
            </w:r>
          </w:p>
        </w:tc>
        <w:tc>
          <w:tcPr>
            <w:tcW w:w="1140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  <w:t>تبيين الگوي ارتباط بين‌فردي براساس منابع اسلامي</w:t>
            </w:r>
          </w:p>
        </w:tc>
        <w:tc>
          <w:tcPr>
            <w:tcW w:w="872" w:type="pct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rtl/>
              </w:rPr>
              <w:t>روان شناسی و دین</w:t>
            </w:r>
          </w:p>
        </w:tc>
      </w:tr>
    </w:tbl>
    <w:p w:rsidR="006A5EF8" w:rsidRDefault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A5EF8" w:rsidRDefault="006A5EF8" w:rsidP="006A5EF8">
      <w:pPr>
        <w:bidi/>
      </w:pPr>
    </w:p>
    <w:p w:rsidR="00696D92" w:rsidRPr="006A5EF8" w:rsidRDefault="00696D92" w:rsidP="00696D92">
      <w:pPr>
        <w:pStyle w:val="Header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منتخبین </w:t>
      </w:r>
      <w:r w:rsidRPr="006A5EF8">
        <w:rPr>
          <w:rFonts w:cs="B Nazanin" w:hint="cs"/>
          <w:b/>
          <w:bCs/>
          <w:sz w:val="28"/>
          <w:szCs w:val="28"/>
          <w:rtl/>
          <w:lang w:bidi="fa-IR"/>
        </w:rPr>
        <w:t>هفتمین جشنواره مقالات علمی حوزه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رتبه شایسته تقدیر</w:t>
      </w:r>
      <w:r w:rsidRPr="006A5EF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8"/>
        <w:gridCol w:w="1498"/>
        <w:gridCol w:w="2480"/>
        <w:gridCol w:w="16"/>
        <w:gridCol w:w="1380"/>
        <w:gridCol w:w="6"/>
        <w:gridCol w:w="42"/>
        <w:gridCol w:w="28"/>
        <w:gridCol w:w="1218"/>
        <w:gridCol w:w="30"/>
        <w:gridCol w:w="63"/>
        <w:gridCol w:w="21"/>
        <w:gridCol w:w="2244"/>
        <w:gridCol w:w="1052"/>
        <w:gridCol w:w="1992"/>
        <w:gridCol w:w="764"/>
        <w:gridCol w:w="28"/>
        <w:gridCol w:w="470"/>
        <w:gridCol w:w="813"/>
        <w:gridCol w:w="498"/>
      </w:tblGrid>
      <w:tr w:rsidR="00D8222E" w:rsidRPr="006A5EF8" w:rsidTr="00D8222E">
        <w:trPr>
          <w:jc w:val="center"/>
        </w:trPr>
        <w:tc>
          <w:tcPr>
            <w:tcW w:w="0" w:type="auto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غلامرضا پیوندی</w:t>
            </w:r>
          </w:p>
        </w:tc>
        <w:tc>
          <w:tcPr>
            <w:tcW w:w="2480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EABAE3" wp14:editId="23104C0A">
                  <wp:extent cx="1152525" cy="1085850"/>
                  <wp:effectExtent l="0" t="0" r="9525" b="0"/>
                  <wp:docPr id="5" name="Picture 5" descr="Z:\Jashnvare07-1402\برگزیدگان جشنواره هفتم\غلامرضا پیوندی\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Jashnvare07-1402\برگزیدگان جشنواره هفتم\غلامرضا پیوندی\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شایسته تقدیر</w:t>
            </w:r>
          </w:p>
        </w:tc>
        <w:tc>
          <w:tcPr>
            <w:tcW w:w="1288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</w:p>
        </w:tc>
        <w:tc>
          <w:tcPr>
            <w:tcW w:w="5402" w:type="dxa"/>
            <w:gridSpan w:val="6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  <w:t>درآمدی بر مبانی انسان‌شناختی حقوق کیفری</w:t>
            </w:r>
          </w:p>
        </w:tc>
        <w:tc>
          <w:tcPr>
            <w:tcW w:w="2573" w:type="dxa"/>
            <w:gridSpan w:val="5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rtl/>
              </w:rPr>
              <w:t>حقوق اسلامی</w:t>
            </w:r>
          </w:p>
        </w:tc>
      </w:tr>
      <w:tr w:rsidR="00D8222E" w:rsidRPr="006A5EF8" w:rsidTr="00D8222E">
        <w:trPr>
          <w:jc w:val="center"/>
        </w:trPr>
        <w:tc>
          <w:tcPr>
            <w:tcW w:w="0" w:type="auto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محسن مهاجر نیا</w:t>
            </w:r>
          </w:p>
        </w:tc>
        <w:tc>
          <w:tcPr>
            <w:tcW w:w="2480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3CD3A4" wp14:editId="4C8FFFE3">
                  <wp:extent cx="1066800" cy="1200150"/>
                  <wp:effectExtent l="0" t="0" r="0" b="0"/>
                  <wp:docPr id="2" name="Picture 2" descr="Z:\Jashnvare07-1402\برگزیدگان جشنواره هفتم\محسن مهاجرنیا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Jashnvare07-1402\برگزیدگان جشنواره هفتم\محسن مهاجرنیا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شایسته تقدیر</w:t>
            </w:r>
          </w:p>
        </w:tc>
        <w:tc>
          <w:tcPr>
            <w:tcW w:w="1288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5402" w:type="dxa"/>
            <w:gridSpan w:val="6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  <w:t>رهیافتی نو در شناخت حکمت سیاسی انقلاب اسلامی</w:t>
            </w:r>
          </w:p>
        </w:tc>
        <w:tc>
          <w:tcPr>
            <w:tcW w:w="2573" w:type="dxa"/>
            <w:gridSpan w:val="5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rtl/>
              </w:rPr>
              <w:t>علوم سیاسی</w:t>
            </w:r>
          </w:p>
        </w:tc>
      </w:tr>
      <w:tr w:rsidR="00D8222E" w:rsidRPr="006A5EF8" w:rsidTr="00D8222E">
        <w:trPr>
          <w:jc w:val="center"/>
        </w:trPr>
        <w:tc>
          <w:tcPr>
            <w:tcW w:w="0" w:type="auto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8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سید نقی موسوی</w:t>
            </w:r>
          </w:p>
        </w:tc>
        <w:tc>
          <w:tcPr>
            <w:tcW w:w="2480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pict w14:anchorId="7BD98C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6.5pt">
                  <v:imagedata r:id="rId10" o:title="karnamakpng33-min-scaled"/>
                </v:shape>
              </w:pict>
            </w:r>
          </w:p>
        </w:tc>
        <w:tc>
          <w:tcPr>
            <w:tcW w:w="1402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شایسته تقدیر</w:t>
            </w:r>
          </w:p>
        </w:tc>
        <w:tc>
          <w:tcPr>
            <w:tcW w:w="1288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5402" w:type="dxa"/>
            <w:gridSpan w:val="6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آموزش درباره ادیان» به مثابه بدیلِ «آموزش دین» از منظر فقه تربیتی</w:t>
            </w:r>
          </w:p>
        </w:tc>
        <w:tc>
          <w:tcPr>
            <w:tcW w:w="2573" w:type="dxa"/>
            <w:gridSpan w:val="5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تربیت اسلامی</w:t>
            </w:r>
          </w:p>
        </w:tc>
      </w:tr>
      <w:tr w:rsidR="00D8222E" w:rsidRPr="006A5EF8" w:rsidTr="00D8222E">
        <w:trPr>
          <w:jc w:val="center"/>
        </w:trPr>
        <w:tc>
          <w:tcPr>
            <w:tcW w:w="0" w:type="auto"/>
            <w:vMerge w:val="restar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حمزه عبدی</w:t>
            </w:r>
          </w:p>
        </w:tc>
        <w:tc>
          <w:tcPr>
            <w:tcW w:w="2496" w:type="dxa"/>
            <w:gridSpan w:val="2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6A5EF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6AE443" wp14:editId="67C3BA93">
                  <wp:extent cx="1171575" cy="1085850"/>
                  <wp:effectExtent l="0" t="0" r="9525" b="0"/>
                  <wp:docPr id="6" name="Picture 6" descr="Z:\Jashnvare07-1402\برگزیدگان جشنواره هفتم\حمزه عبدی\photo_2023-12-11_13-33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Jashnvare07-1402\برگزیدگان جشنواره هفتم\حمزه عبدی\photo_2023-12-11_13-33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شایسته تقدیر</w:t>
            </w:r>
          </w:p>
        </w:tc>
        <w:tc>
          <w:tcPr>
            <w:tcW w:w="1324" w:type="dxa"/>
            <w:gridSpan w:val="5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</w:t>
            </w:r>
          </w:p>
        </w:tc>
        <w:tc>
          <w:tcPr>
            <w:tcW w:w="2328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</w:rPr>
              <w:br/>
            </w: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  <w:t>بازنمایی فرآیند روان‏شناختی حُسن خُلق بر اساس متون اسلامی: مطالعه ‏ای کیفی</w:t>
            </w:r>
          </w:p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rtl/>
              </w:rPr>
              <w:t>پژوهش نامه روانشناسی اسلامی</w:t>
            </w:r>
          </w:p>
        </w:tc>
      </w:tr>
      <w:tr w:rsidR="00D8222E" w:rsidRPr="006A5EF8" w:rsidTr="00D8222E">
        <w:trPr>
          <w:gridAfter w:val="1"/>
          <w:wAfter w:w="498" w:type="dxa"/>
          <w:jc w:val="center"/>
        </w:trPr>
        <w:tc>
          <w:tcPr>
            <w:tcW w:w="0" w:type="auto"/>
            <w:vMerge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علی تیمور نژاد</w:t>
            </w:r>
          </w:p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665383" wp14:editId="679EBE73">
                  <wp:extent cx="1123950" cy="857250"/>
                  <wp:effectExtent l="0" t="0" r="0" b="0"/>
                  <wp:docPr id="3" name="Picture 3" descr="Z:\Jashnvare07-1402\برگزیدگان جشنواره هفتم\علی تیمور نژاد\photo_2023-12-11_11-53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Jashnvare07-1402\برگزیدگان جشنواره هفتم\علی تیمور نژاد\photo_2023-12-11_11-53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شایسته تقدیر</w:t>
            </w:r>
          </w:p>
        </w:tc>
        <w:tc>
          <w:tcPr>
            <w:tcW w:w="1339" w:type="dxa"/>
            <w:gridSpan w:val="4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</w:t>
            </w:r>
          </w:p>
        </w:tc>
        <w:tc>
          <w:tcPr>
            <w:tcW w:w="3317" w:type="dxa"/>
            <w:gridSpan w:val="3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</w:rPr>
              <w:br/>
            </w: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  <w:t>بازنمایی فرآیند روان‏شناختی حُسن خُلق بر اساس متون اسلامی: مطالعه ‏ای کیفی</w:t>
            </w:r>
          </w:p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rtl/>
              </w:rPr>
              <w:t>پژوهش نامه روانشناسی اسلامی</w:t>
            </w:r>
          </w:p>
        </w:tc>
      </w:tr>
      <w:tr w:rsidR="00D8222E" w:rsidRPr="006A5EF8" w:rsidTr="00D8222E">
        <w:trPr>
          <w:gridAfter w:val="1"/>
          <w:wAfter w:w="498" w:type="dxa"/>
          <w:jc w:val="center"/>
        </w:trPr>
        <w:tc>
          <w:tcPr>
            <w:tcW w:w="0" w:type="auto"/>
            <w:vMerge w:val="restart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98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سید مرتضی خاتمی</w:t>
            </w:r>
          </w:p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1969E21" wp14:editId="7A3D2FA7">
                  <wp:extent cx="1381125" cy="1200150"/>
                  <wp:effectExtent l="0" t="0" r="9525" b="0"/>
                  <wp:docPr id="7" name="Picture 7" descr="D:\فرهنگیان\photo_2023-12-19_13-29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فرهنگیان\photo_2023-12-19_13-29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gridSpan w:val="4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شایسته تقدیر</w:t>
            </w:r>
          </w:p>
        </w:tc>
        <w:tc>
          <w:tcPr>
            <w:tcW w:w="1332" w:type="dxa"/>
            <w:gridSpan w:val="4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فقه و اصول</w:t>
            </w:r>
          </w:p>
        </w:tc>
        <w:tc>
          <w:tcPr>
            <w:tcW w:w="6080" w:type="dxa"/>
            <w:gridSpan w:val="5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  <w:t>بررسی فقهی خمس سهام بورس</w:t>
            </w:r>
          </w:p>
        </w:tc>
        <w:tc>
          <w:tcPr>
            <w:tcW w:w="1283" w:type="dxa"/>
            <w:gridSpan w:val="2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rtl/>
              </w:rPr>
              <w:t>فقه</w:t>
            </w:r>
          </w:p>
        </w:tc>
      </w:tr>
      <w:tr w:rsidR="00D8222E" w:rsidRPr="006A5EF8" w:rsidTr="00D8222E">
        <w:trPr>
          <w:gridAfter w:val="2"/>
          <w:wAfter w:w="1311" w:type="dxa"/>
          <w:jc w:val="center"/>
        </w:trPr>
        <w:tc>
          <w:tcPr>
            <w:tcW w:w="0" w:type="auto"/>
            <w:vMerge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8" w:type="dxa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علی ظهیری</w:t>
            </w:r>
          </w:p>
        </w:tc>
        <w:tc>
          <w:tcPr>
            <w:tcW w:w="2496" w:type="dxa"/>
            <w:gridSpan w:val="2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FD3FFA" wp14:editId="2E8C0BCD">
                  <wp:extent cx="1447800" cy="1495425"/>
                  <wp:effectExtent l="0" t="0" r="0" b="9525"/>
                  <wp:docPr id="8" name="Picture 8" descr="D:\فرهنگیان\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فرهنگیان\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gridSpan w:val="4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شایسته تقدیر</w:t>
            </w:r>
          </w:p>
        </w:tc>
        <w:tc>
          <w:tcPr>
            <w:tcW w:w="1332" w:type="dxa"/>
            <w:gridSpan w:val="4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cs="B Nazanin" w:hint="cs"/>
                <w:b/>
                <w:bCs/>
                <w:sz w:val="24"/>
                <w:szCs w:val="24"/>
                <w:rtl/>
              </w:rPr>
              <w:t>فقه و اصول</w:t>
            </w:r>
          </w:p>
        </w:tc>
        <w:tc>
          <w:tcPr>
            <w:tcW w:w="6052" w:type="dxa"/>
            <w:gridSpan w:val="4"/>
            <w:vAlign w:val="center"/>
          </w:tcPr>
          <w:p w:rsidR="00D8222E" w:rsidRPr="006A5EF8" w:rsidRDefault="00D8222E" w:rsidP="00696D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EF8"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  <w:t>بررسی فقهی خمس سهام بورس</w:t>
            </w:r>
          </w:p>
        </w:tc>
        <w:tc>
          <w:tcPr>
            <w:tcW w:w="498" w:type="dxa"/>
            <w:gridSpan w:val="2"/>
            <w:vAlign w:val="center"/>
          </w:tcPr>
          <w:p w:rsidR="00D8222E" w:rsidRPr="006A5EF8" w:rsidRDefault="00D8222E" w:rsidP="00696D92">
            <w:pPr>
              <w:jc w:val="center"/>
              <w:rPr>
                <w:rFonts w:ascii="Arial" w:hAnsi="Arial" w:cs="B Nazanin"/>
                <w:b/>
                <w:bCs/>
                <w:color w:val="212529"/>
                <w:sz w:val="24"/>
                <w:szCs w:val="24"/>
                <w:rtl/>
              </w:rPr>
            </w:pPr>
            <w:r w:rsidRPr="006A5EF8">
              <w:rPr>
                <w:rFonts w:ascii="Arial" w:hAnsi="Arial" w:cs="B Nazanin" w:hint="cs"/>
                <w:b/>
                <w:bCs/>
                <w:color w:val="212529"/>
                <w:sz w:val="24"/>
                <w:szCs w:val="24"/>
                <w:rtl/>
              </w:rPr>
              <w:t>فقه</w:t>
            </w:r>
          </w:p>
        </w:tc>
      </w:tr>
    </w:tbl>
    <w:p w:rsidR="006B3AEB" w:rsidRDefault="006B3AEB"/>
    <w:sectPr w:rsidR="006B3AEB" w:rsidSect="00696D92">
      <w:headerReference w:type="default" r:id="rId15"/>
      <w:pgSz w:w="16839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0D" w:rsidRDefault="005A5A0D" w:rsidP="006A5EF8">
      <w:pPr>
        <w:spacing w:after="0" w:line="240" w:lineRule="auto"/>
      </w:pPr>
      <w:r>
        <w:separator/>
      </w:r>
    </w:p>
  </w:endnote>
  <w:endnote w:type="continuationSeparator" w:id="0">
    <w:p w:rsidR="005A5A0D" w:rsidRDefault="005A5A0D" w:rsidP="006A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0D" w:rsidRDefault="005A5A0D" w:rsidP="006A5EF8">
      <w:pPr>
        <w:spacing w:after="0" w:line="240" w:lineRule="auto"/>
      </w:pPr>
      <w:r>
        <w:separator/>
      </w:r>
    </w:p>
  </w:footnote>
  <w:footnote w:type="continuationSeparator" w:id="0">
    <w:p w:rsidR="005A5A0D" w:rsidRDefault="005A5A0D" w:rsidP="006A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F8" w:rsidRDefault="006A5EF8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39"/>
    <w:rsid w:val="000717B4"/>
    <w:rsid w:val="000D43C1"/>
    <w:rsid w:val="00125FC0"/>
    <w:rsid w:val="001338DA"/>
    <w:rsid w:val="001A4A24"/>
    <w:rsid w:val="00256069"/>
    <w:rsid w:val="00345B6B"/>
    <w:rsid w:val="0047130E"/>
    <w:rsid w:val="00496376"/>
    <w:rsid w:val="004C380B"/>
    <w:rsid w:val="00512639"/>
    <w:rsid w:val="005727B6"/>
    <w:rsid w:val="005A44E6"/>
    <w:rsid w:val="005A5A0D"/>
    <w:rsid w:val="005B5674"/>
    <w:rsid w:val="00643108"/>
    <w:rsid w:val="00646780"/>
    <w:rsid w:val="006967BC"/>
    <w:rsid w:val="00696D92"/>
    <w:rsid w:val="006A5EF8"/>
    <w:rsid w:val="006B3AEB"/>
    <w:rsid w:val="006C08E6"/>
    <w:rsid w:val="006F0D4C"/>
    <w:rsid w:val="007647D5"/>
    <w:rsid w:val="007E1614"/>
    <w:rsid w:val="00915F71"/>
    <w:rsid w:val="00932C40"/>
    <w:rsid w:val="00985857"/>
    <w:rsid w:val="009A3D8F"/>
    <w:rsid w:val="00AB1D92"/>
    <w:rsid w:val="00B01735"/>
    <w:rsid w:val="00B721AE"/>
    <w:rsid w:val="00BB74E3"/>
    <w:rsid w:val="00C02D78"/>
    <w:rsid w:val="00D8222E"/>
    <w:rsid w:val="00DE6ED7"/>
    <w:rsid w:val="00FE6D2D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0F54F-C75A-4B20-8EEE-E22CF6C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F8"/>
  </w:style>
  <w:style w:type="paragraph" w:styleId="Footer">
    <w:name w:val="footer"/>
    <w:basedOn w:val="Normal"/>
    <w:link w:val="FooterChar"/>
    <w:uiPriority w:val="99"/>
    <w:unhideWhenUsed/>
    <w:rsid w:val="006A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F8"/>
  </w:style>
  <w:style w:type="paragraph" w:styleId="Caption">
    <w:name w:val="caption"/>
    <w:basedOn w:val="Normal"/>
    <w:next w:val="Normal"/>
    <w:uiPriority w:val="35"/>
    <w:unhideWhenUsed/>
    <w:qFormat/>
    <w:rsid w:val="00696D9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مسعود فرهنگیان</dc:creator>
  <cp:keywords/>
  <dc:description/>
  <cp:lastModifiedBy>حسین ثالث</cp:lastModifiedBy>
  <cp:revision>34</cp:revision>
  <cp:lastPrinted>2024-01-28T09:24:00Z</cp:lastPrinted>
  <dcterms:created xsi:type="dcterms:W3CDTF">2023-12-11T08:57:00Z</dcterms:created>
  <dcterms:modified xsi:type="dcterms:W3CDTF">2024-02-03T04:36:00Z</dcterms:modified>
</cp:coreProperties>
</file>